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709C5" w14:textId="77777777" w:rsidR="00FD0311" w:rsidRPr="006B31E3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1E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26CE7C8C" w14:textId="77777777" w:rsidR="00FD0311" w:rsidRPr="006B31E3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1E3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5A8CC041" w14:textId="4EA58519" w:rsidR="00FD0311" w:rsidRPr="006B31E3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1E3">
        <w:rPr>
          <w:rFonts w:ascii="Times New Roman" w:hAnsi="Times New Roman" w:cs="Times New Roman"/>
          <w:b/>
          <w:sz w:val="28"/>
          <w:szCs w:val="28"/>
        </w:rPr>
        <w:t>ОГСЭ.0</w:t>
      </w:r>
      <w:r w:rsidR="006B31E3" w:rsidRPr="006B31E3">
        <w:rPr>
          <w:rFonts w:ascii="Times New Roman" w:hAnsi="Times New Roman" w:cs="Times New Roman"/>
          <w:b/>
          <w:sz w:val="28"/>
          <w:szCs w:val="28"/>
        </w:rPr>
        <w:t>6</w:t>
      </w:r>
      <w:r w:rsidRPr="006B31E3">
        <w:rPr>
          <w:rFonts w:ascii="Times New Roman" w:hAnsi="Times New Roman" w:cs="Times New Roman"/>
          <w:b/>
          <w:sz w:val="28"/>
          <w:szCs w:val="28"/>
        </w:rPr>
        <w:t xml:space="preserve"> Деловой русский язык и культура речи</w:t>
      </w:r>
    </w:p>
    <w:p w14:paraId="64B85CB2" w14:textId="77777777" w:rsidR="00FD0311" w:rsidRPr="006B31E3" w:rsidRDefault="00FD0311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FDC49" w14:textId="77777777" w:rsidR="006B31E3" w:rsidRPr="006B31E3" w:rsidRDefault="006B31E3" w:rsidP="006B31E3">
      <w:pPr>
        <w:pStyle w:val="3"/>
        <w:numPr>
          <w:ilvl w:val="1"/>
          <w:numId w:val="1"/>
        </w:numPr>
        <w:spacing w:before="120"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B31E3">
        <w:rPr>
          <w:rFonts w:ascii="Times New Roman" w:hAnsi="Times New Roman"/>
          <w:b/>
          <w:sz w:val="28"/>
          <w:szCs w:val="28"/>
        </w:rPr>
        <w:t xml:space="preserve">Место дисциплины в структуре основной профессиональной образовательной программы: </w:t>
      </w:r>
    </w:p>
    <w:p w14:paraId="12E2ABF2" w14:textId="77777777" w:rsidR="006B31E3" w:rsidRPr="006B31E3" w:rsidRDefault="006B31E3" w:rsidP="006B31E3">
      <w:pPr>
        <w:pStyle w:val="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B31E3">
        <w:rPr>
          <w:rFonts w:ascii="Times New Roman" w:hAnsi="Times New Roman"/>
          <w:sz w:val="28"/>
          <w:szCs w:val="28"/>
        </w:rPr>
        <w:t xml:space="preserve">Учебная дисциплина «Деловой русский язык и культура речи» является вариативной частью общего гуманитарного и социально-экономического учебного цикла основной образовательной программы в соответствии с ФГОС по специальности </w:t>
      </w:r>
      <w:r w:rsidRPr="006B31E3">
        <w:rPr>
          <w:rFonts w:ascii="Times New Roman" w:hAnsi="Times New Roman"/>
          <w:bCs/>
          <w:iCs/>
          <w:color w:val="000000"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отраслям).</w:t>
      </w:r>
    </w:p>
    <w:p w14:paraId="1CEB2B13" w14:textId="77777777" w:rsidR="006B31E3" w:rsidRPr="006B31E3" w:rsidRDefault="006B31E3" w:rsidP="006B31E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04E0284F" w14:textId="77777777" w:rsidR="006B31E3" w:rsidRPr="006B31E3" w:rsidRDefault="006B31E3" w:rsidP="006B31E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развитии ОК 01, ОК 02, ОК 03, ОК 04, ОК 05, ОК 06, ОК 07, ОК 09, ОК 10.</w:t>
      </w:r>
    </w:p>
    <w:p w14:paraId="26771F37" w14:textId="77777777" w:rsidR="006B31E3" w:rsidRPr="006B31E3" w:rsidRDefault="006B31E3" w:rsidP="006B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i/>
        </w:rPr>
      </w:pPr>
    </w:p>
    <w:p w14:paraId="42F54384" w14:textId="77777777" w:rsidR="006B31E3" w:rsidRPr="006B31E3" w:rsidRDefault="006B31E3" w:rsidP="006B31E3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B31E3">
        <w:rPr>
          <w:rFonts w:ascii="Times New Roman" w:hAnsi="Times New Roman" w:cs="Times New Roman"/>
          <w:b/>
          <w:sz w:val="28"/>
          <w:szCs w:val="28"/>
        </w:rPr>
        <w:t>1.2  Цель</w:t>
      </w:r>
      <w:proofErr w:type="gramEnd"/>
      <w:r w:rsidRPr="006B31E3">
        <w:rPr>
          <w:rFonts w:ascii="Times New Roman" w:hAnsi="Times New Roman" w:cs="Times New Roman"/>
          <w:b/>
          <w:sz w:val="28"/>
          <w:szCs w:val="28"/>
        </w:rPr>
        <w:t xml:space="preserve"> и планируемые результаты освоения дисциплины:</w:t>
      </w:r>
    </w:p>
    <w:p w14:paraId="562C042E" w14:textId="77777777" w:rsidR="006B31E3" w:rsidRPr="006B31E3" w:rsidRDefault="006B31E3" w:rsidP="006B31E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6B31E3" w:rsidRPr="006B31E3" w14:paraId="21B6D963" w14:textId="77777777" w:rsidTr="006A3131">
        <w:tc>
          <w:tcPr>
            <w:tcW w:w="1129" w:type="dxa"/>
            <w:vAlign w:val="center"/>
          </w:tcPr>
          <w:p w14:paraId="71A941C2" w14:textId="77777777" w:rsidR="006B31E3" w:rsidRPr="006B31E3" w:rsidRDefault="006B31E3" w:rsidP="006A3131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6B31E3">
              <w:rPr>
                <w:rFonts w:ascii="Times New Roman" w:eastAsia="PMingLiU" w:hAnsi="Times New Roman" w:cs="Times New Roman"/>
                <w:b/>
              </w:rPr>
              <w:t>Код ОК</w:t>
            </w:r>
          </w:p>
        </w:tc>
        <w:tc>
          <w:tcPr>
            <w:tcW w:w="3657" w:type="dxa"/>
            <w:vAlign w:val="center"/>
          </w:tcPr>
          <w:p w14:paraId="054CA2A5" w14:textId="77777777" w:rsidR="006B31E3" w:rsidRPr="006B31E3" w:rsidRDefault="006B31E3" w:rsidP="006A3131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6B31E3">
              <w:rPr>
                <w:rFonts w:ascii="Times New Roman" w:eastAsia="PMingLiU" w:hAnsi="Times New Roman" w:cs="Times New Roman"/>
                <w:b/>
              </w:rPr>
              <w:t>Умения</w:t>
            </w:r>
          </w:p>
        </w:tc>
        <w:tc>
          <w:tcPr>
            <w:tcW w:w="4700" w:type="dxa"/>
            <w:vAlign w:val="center"/>
          </w:tcPr>
          <w:p w14:paraId="68084E75" w14:textId="77777777" w:rsidR="006B31E3" w:rsidRPr="006B31E3" w:rsidRDefault="006B31E3" w:rsidP="006A3131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6B31E3">
              <w:rPr>
                <w:rFonts w:ascii="Times New Roman" w:eastAsia="PMingLiU" w:hAnsi="Times New Roman" w:cs="Times New Roman"/>
                <w:b/>
              </w:rPr>
              <w:t>Знания</w:t>
            </w:r>
          </w:p>
        </w:tc>
      </w:tr>
      <w:tr w:rsidR="006B31E3" w:rsidRPr="006B31E3" w14:paraId="3E7FBAAF" w14:textId="77777777" w:rsidTr="006A3131">
        <w:trPr>
          <w:trHeight w:val="4480"/>
        </w:trPr>
        <w:tc>
          <w:tcPr>
            <w:tcW w:w="1129" w:type="dxa"/>
          </w:tcPr>
          <w:p w14:paraId="7EBE809B" w14:textId="77777777" w:rsidR="006B31E3" w:rsidRPr="006B31E3" w:rsidRDefault="006B31E3" w:rsidP="006A3131">
            <w:pPr>
              <w:rPr>
                <w:rFonts w:ascii="Times New Roman" w:eastAsia="PMingLiU" w:hAnsi="Times New Roman" w:cs="Times New Roman"/>
                <w:b/>
              </w:rPr>
            </w:pPr>
            <w:r w:rsidRPr="006B31E3">
              <w:rPr>
                <w:rFonts w:ascii="Times New Roman" w:eastAsia="PMingLiU" w:hAnsi="Times New Roman" w:cs="Times New Roman"/>
                <w:b/>
              </w:rPr>
              <w:t>ОК</w:t>
            </w:r>
            <w:r w:rsidRPr="006B31E3">
              <w:rPr>
                <w:rFonts w:ascii="Times New Roman" w:eastAsia="PMingLiU" w:hAnsi="Times New Roman" w:cs="Times New Roman"/>
                <w:b/>
                <w:lang w:val="en-US"/>
              </w:rPr>
              <w:t xml:space="preserve"> 1-10</w:t>
            </w:r>
          </w:p>
        </w:tc>
        <w:tc>
          <w:tcPr>
            <w:tcW w:w="3657" w:type="dxa"/>
          </w:tcPr>
          <w:p w14:paraId="6D58ABBF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/>
              </w:rPr>
              <w:t xml:space="preserve">- </w:t>
            </w:r>
            <w:r w:rsidRPr="006B31E3">
              <w:rPr>
                <w:rFonts w:ascii="Times New Roman" w:hAnsi="Times New Roman" w:cs="Times New Roman"/>
              </w:rPr>
              <w:t xml:space="preserve">создавать тексты в устной и письменной форме; </w:t>
            </w:r>
          </w:p>
          <w:p w14:paraId="7DC1BEE3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/>
              </w:rPr>
              <w:t xml:space="preserve">- </w:t>
            </w:r>
            <w:r w:rsidRPr="006B31E3">
              <w:rPr>
                <w:rFonts w:ascii="Times New Roman" w:hAnsi="Times New Roman" w:cs="Times New Roman"/>
              </w:rPr>
              <w:t>различить элементы: нормированной и ненормированной речи;</w:t>
            </w:r>
          </w:p>
          <w:p w14:paraId="0CC4F817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/>
              </w:rPr>
              <w:t>-</w:t>
            </w:r>
            <w:r w:rsidRPr="006B31E3">
              <w:rPr>
                <w:rFonts w:ascii="Times New Roman" w:hAnsi="Times New Roman" w:cs="Times New Roman"/>
              </w:rPr>
              <w:t xml:space="preserve"> пользоваться словарями (орфоэпический, орфографический, </w:t>
            </w:r>
            <w:proofErr w:type="gramStart"/>
            <w:r w:rsidRPr="006B31E3">
              <w:rPr>
                <w:rFonts w:ascii="Times New Roman" w:hAnsi="Times New Roman" w:cs="Times New Roman"/>
              </w:rPr>
              <w:t>фразеологический  и</w:t>
            </w:r>
            <w:proofErr w:type="gramEnd"/>
            <w:r w:rsidRPr="006B31E3">
              <w:rPr>
                <w:rFonts w:ascii="Times New Roman" w:hAnsi="Times New Roman" w:cs="Times New Roman"/>
              </w:rPr>
              <w:t xml:space="preserve"> др.);</w:t>
            </w:r>
          </w:p>
          <w:p w14:paraId="7B6E33F0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6B31E3">
              <w:rPr>
                <w:rFonts w:ascii="Times New Roman" w:hAnsi="Times New Roman" w:cs="Times New Roman"/>
                <w:b/>
                <w:iCs/>
              </w:rPr>
              <w:t>-</w:t>
            </w:r>
            <w:r w:rsidRPr="006B31E3">
              <w:rPr>
                <w:rFonts w:ascii="Times New Roman" w:hAnsi="Times New Roman" w:cs="Times New Roman"/>
                <w:iCs/>
              </w:rPr>
              <w:t xml:space="preserve"> использовать в речи (письменной и устной) выразительные возможности языка</w:t>
            </w:r>
            <w:r w:rsidRPr="006B31E3">
              <w:rPr>
                <w:rFonts w:ascii="Times New Roman" w:hAnsi="Times New Roman" w:cs="Times New Roman"/>
              </w:rPr>
              <w:t xml:space="preserve">; </w:t>
            </w:r>
          </w:p>
          <w:p w14:paraId="4DCB771F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Cs/>
                <w:i/>
                <w:iCs/>
              </w:rPr>
              <w:t xml:space="preserve">- </w:t>
            </w:r>
            <w:r w:rsidRPr="006B31E3">
              <w:rPr>
                <w:rFonts w:ascii="Times New Roman" w:hAnsi="Times New Roman" w:cs="Times New Roman"/>
              </w:rPr>
              <w:t>выявлять грамматические ошибки в чужом и своем тексте;</w:t>
            </w:r>
          </w:p>
          <w:p w14:paraId="11A5C0B3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/>
                <w:bCs/>
                <w:iCs/>
              </w:rPr>
              <w:t>-</w:t>
            </w:r>
            <w:r w:rsidRPr="006B31E3">
              <w:rPr>
                <w:rFonts w:ascii="Times New Roman" w:hAnsi="Times New Roman" w:cs="Times New Roman"/>
              </w:rPr>
              <w:t>употреблять грамматические формы слов в соответствии с литературной нормой;</w:t>
            </w:r>
          </w:p>
          <w:p w14:paraId="1EDE3DBD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r w:rsidRPr="006B31E3">
              <w:rPr>
                <w:rFonts w:ascii="Times New Roman" w:hAnsi="Times New Roman" w:cs="Times New Roman"/>
              </w:rPr>
              <w:t xml:space="preserve">пользоваться багажом синтаксических средств при </w:t>
            </w:r>
            <w:r w:rsidRPr="006B31E3">
              <w:rPr>
                <w:rFonts w:ascii="Times New Roman" w:hAnsi="Times New Roman" w:cs="Times New Roman"/>
              </w:rPr>
              <w:lastRenderedPageBreak/>
              <w:t>создании собственных текстов учебно-научного стиля;</w:t>
            </w:r>
          </w:p>
          <w:p w14:paraId="4EF343AA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Cs/>
                <w:i/>
                <w:iCs/>
              </w:rPr>
              <w:t xml:space="preserve">- </w:t>
            </w:r>
            <w:r w:rsidRPr="006B31E3">
              <w:rPr>
                <w:rFonts w:ascii="Times New Roman" w:hAnsi="Times New Roman" w:cs="Times New Roman"/>
              </w:rPr>
              <w:t>различать предложения простые и сложные, обособляемые обороты, прямую речь и слова автора, цитаты;</w:t>
            </w:r>
          </w:p>
          <w:p w14:paraId="6577BFF3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/>
                <w:bCs/>
                <w:iCs/>
              </w:rPr>
              <w:t>-</w:t>
            </w:r>
            <w:r w:rsidRPr="006B31E3">
              <w:rPr>
                <w:rFonts w:ascii="Times New Roman" w:hAnsi="Times New Roman" w:cs="Times New Roman"/>
              </w:rPr>
              <w:t>анализировать речь с точки зрения ее нормативности;</w:t>
            </w:r>
          </w:p>
          <w:p w14:paraId="3E0BBC65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  <w:b/>
                <w:bCs/>
                <w:iCs/>
              </w:rPr>
              <w:t>-</w:t>
            </w:r>
            <w:r w:rsidRPr="006B31E3">
              <w:rPr>
                <w:rFonts w:ascii="Times New Roman" w:hAnsi="Times New Roman" w:cs="Times New Roman"/>
              </w:rPr>
              <w:t>создавать тексты учебно-научного и официально-делового стилей в жанрах, соответствующих требованиям профессиональной подготовки студентов;</w:t>
            </w:r>
          </w:p>
          <w:p w14:paraId="634756D7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6B31E3">
              <w:rPr>
                <w:rFonts w:ascii="Times New Roman" w:hAnsi="Times New Roman" w:cs="Times New Roman"/>
              </w:rPr>
              <w:t>-уметь составлять и анализировать документы.</w:t>
            </w:r>
          </w:p>
          <w:p w14:paraId="42DB6261" w14:textId="77777777" w:rsidR="006B31E3" w:rsidRPr="006B31E3" w:rsidRDefault="006B31E3" w:rsidP="006A3131">
            <w:pPr>
              <w:ind w:left="147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4700" w:type="dxa"/>
          </w:tcPr>
          <w:p w14:paraId="7559E8C5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признаки литературного языка, и типы речевой нормы, основные компоненты культуры речи;</w:t>
            </w:r>
          </w:p>
          <w:p w14:paraId="1543BCFD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31E3">
              <w:rPr>
                <w:rFonts w:ascii="Times New Roman" w:hAnsi="Times New Roman" w:cs="Times New Roman"/>
                <w:iCs/>
                <w:sz w:val="28"/>
                <w:szCs w:val="28"/>
              </w:rPr>
              <w:t>- нормы русского ударения</w:t>
            </w:r>
            <w:r w:rsidRPr="006B31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B5ED48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31E3">
              <w:rPr>
                <w:rFonts w:ascii="Times New Roman" w:hAnsi="Times New Roman" w:cs="Times New Roman"/>
                <w:iCs/>
                <w:sz w:val="28"/>
                <w:szCs w:val="28"/>
              </w:rPr>
              <w:t>- лексическое значение слова</w:t>
            </w:r>
            <w:r w:rsidRPr="006B31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85CC5E9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6B31E3">
              <w:rPr>
                <w:rFonts w:ascii="Times New Roman" w:hAnsi="Times New Roman" w:cs="Times New Roman"/>
                <w:iCs/>
                <w:sz w:val="28"/>
                <w:szCs w:val="28"/>
              </w:rPr>
              <w:t>- лексические и фразеологические нормы</w:t>
            </w:r>
            <w:r w:rsidRPr="006B31E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1A2164EC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E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 </w:t>
            </w:r>
            <w:r w:rsidRPr="006B31E3">
              <w:rPr>
                <w:rFonts w:ascii="Times New Roman" w:hAnsi="Times New Roman" w:cs="Times New Roman"/>
                <w:sz w:val="28"/>
                <w:szCs w:val="28"/>
              </w:rPr>
              <w:t>синтаксический строй предложений;</w:t>
            </w:r>
          </w:p>
          <w:p w14:paraId="0E296D28" w14:textId="77777777" w:rsidR="006B31E3" w:rsidRPr="006B31E3" w:rsidRDefault="006B31E3" w:rsidP="006A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E3">
              <w:rPr>
                <w:rFonts w:ascii="Times New Roman" w:hAnsi="Times New Roman" w:cs="Times New Roman"/>
                <w:sz w:val="28"/>
                <w:szCs w:val="28"/>
              </w:rPr>
              <w:t xml:space="preserve">- структуры документов и их реквизиты; </w:t>
            </w:r>
          </w:p>
          <w:p w14:paraId="664D4C94" w14:textId="77777777" w:rsidR="006B31E3" w:rsidRPr="006B31E3" w:rsidRDefault="006B31E3" w:rsidP="006A3131">
            <w:pPr>
              <w:ind w:left="147"/>
              <w:rPr>
                <w:rFonts w:ascii="Times New Roman" w:eastAsia="PMingLiU" w:hAnsi="Times New Roman" w:cs="Times New Roman"/>
                <w:b/>
              </w:rPr>
            </w:pPr>
            <w:r w:rsidRPr="006B31E3">
              <w:rPr>
                <w:rFonts w:ascii="Times New Roman" w:hAnsi="Times New Roman" w:cs="Times New Roman"/>
                <w:sz w:val="28"/>
                <w:szCs w:val="28"/>
              </w:rPr>
              <w:t>- классификацию документов.</w:t>
            </w:r>
          </w:p>
        </w:tc>
      </w:tr>
    </w:tbl>
    <w:p w14:paraId="45299B26" w14:textId="77777777" w:rsidR="006B31E3" w:rsidRPr="006B31E3" w:rsidRDefault="006B31E3" w:rsidP="006B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FF0000"/>
        </w:rPr>
      </w:pPr>
    </w:p>
    <w:p w14:paraId="6831D6E5" w14:textId="77777777" w:rsidR="006B31E3" w:rsidRPr="006B31E3" w:rsidRDefault="006B31E3" w:rsidP="006B3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5645581"/>
      <w:r w:rsidRPr="006B31E3">
        <w:rPr>
          <w:rFonts w:ascii="Times New Roman" w:hAnsi="Times New Roman" w:cs="Times New Roman"/>
          <w:sz w:val="28"/>
          <w:szCs w:val="28"/>
        </w:rPr>
        <w:t xml:space="preserve">Учебная дисциплина способствует формирования у обучающихся </w:t>
      </w:r>
      <w:r w:rsidRPr="006B31E3">
        <w:rPr>
          <w:rFonts w:ascii="Times New Roman" w:hAnsi="Times New Roman" w:cs="Times New Roman"/>
          <w:b/>
          <w:bCs/>
          <w:sz w:val="28"/>
          <w:szCs w:val="28"/>
        </w:rPr>
        <w:t>личностных результатов:</w:t>
      </w:r>
    </w:p>
    <w:p w14:paraId="5B0E0414" w14:textId="77777777" w:rsidR="006B31E3" w:rsidRPr="006B31E3" w:rsidRDefault="006B31E3" w:rsidP="006B31E3">
      <w:pPr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>ЛР 1</w:t>
      </w:r>
      <w:r w:rsidRPr="006B3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31E3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43BF5AE4" w14:textId="77777777" w:rsidR="006B31E3" w:rsidRPr="006B31E3" w:rsidRDefault="006B31E3" w:rsidP="006B31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1F0EBEB0" w14:textId="77777777" w:rsidR="006B31E3" w:rsidRPr="006B31E3" w:rsidRDefault="006B31E3" w:rsidP="006B31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6B31E3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13B621F5" w14:textId="77777777" w:rsidR="006B31E3" w:rsidRPr="006B31E3" w:rsidRDefault="006B31E3" w:rsidP="006B31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6B31E3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4D417A70" w14:textId="77777777" w:rsidR="006B31E3" w:rsidRPr="006B31E3" w:rsidRDefault="006B31E3" w:rsidP="006B31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6B31E3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6402EAA2" w14:textId="77777777" w:rsidR="006B31E3" w:rsidRPr="006B31E3" w:rsidRDefault="006B31E3" w:rsidP="006B31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6B31E3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5EF041C9" w14:textId="77777777" w:rsidR="006B31E3" w:rsidRPr="006B31E3" w:rsidRDefault="006B31E3" w:rsidP="006B3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6B31E3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42189C4D" w14:textId="77777777" w:rsidR="006B31E3" w:rsidRPr="006B31E3" w:rsidRDefault="006B31E3" w:rsidP="006B3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8 </w:t>
      </w:r>
      <w:r w:rsidRPr="006B31E3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45311F79" w14:textId="77777777" w:rsidR="006B31E3" w:rsidRPr="006B31E3" w:rsidRDefault="006B31E3" w:rsidP="006B3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6B31E3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08913535" w14:textId="77777777" w:rsidR="006B31E3" w:rsidRPr="006B31E3" w:rsidRDefault="006B31E3" w:rsidP="006B3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6B31E3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45B2FA56" w14:textId="77777777" w:rsidR="006B31E3" w:rsidRPr="006B31E3" w:rsidRDefault="006B31E3" w:rsidP="006B3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6B31E3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7E3A850A" w14:textId="77777777" w:rsidR="006B31E3" w:rsidRPr="006B31E3" w:rsidRDefault="006B31E3" w:rsidP="006B3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6B31E3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0"/>
    <w:p w14:paraId="492480CE" w14:textId="7CEF7A29" w:rsidR="00FD0311" w:rsidRPr="006B31E3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1E3">
        <w:rPr>
          <w:rFonts w:ascii="Times New Roman" w:hAnsi="Times New Roman" w:cs="Times New Roman"/>
          <w:b/>
          <w:sz w:val="28"/>
          <w:szCs w:val="28"/>
        </w:rPr>
        <w:t>1.</w:t>
      </w:r>
      <w:r w:rsidR="006B31E3" w:rsidRPr="006B31E3">
        <w:rPr>
          <w:rFonts w:ascii="Times New Roman" w:hAnsi="Times New Roman" w:cs="Times New Roman"/>
          <w:b/>
          <w:sz w:val="28"/>
          <w:szCs w:val="28"/>
        </w:rPr>
        <w:t>3</w:t>
      </w:r>
      <w:r w:rsidRPr="006B31E3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 программы дисциплины:</w:t>
      </w:r>
    </w:p>
    <w:p w14:paraId="186E4B43" w14:textId="2A5C9AA4" w:rsidR="00FD0311" w:rsidRPr="006B31E3" w:rsidRDefault="000C6014" w:rsidP="005C7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студента </w:t>
      </w:r>
      <w:r w:rsidR="006B31E3" w:rsidRPr="006B31E3">
        <w:rPr>
          <w:rFonts w:ascii="Times New Roman" w:hAnsi="Times New Roman" w:cs="Times New Roman"/>
          <w:sz w:val="28"/>
          <w:szCs w:val="28"/>
        </w:rPr>
        <w:t>50</w:t>
      </w:r>
      <w:r w:rsidRPr="006B31E3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14:paraId="5A49F672" w14:textId="1EB29FEA" w:rsidR="00FD0311" w:rsidRPr="006B31E3" w:rsidRDefault="000C6014" w:rsidP="005C7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5C78D9">
        <w:rPr>
          <w:rFonts w:ascii="Times New Roman" w:hAnsi="Times New Roman" w:cs="Times New Roman"/>
          <w:sz w:val="28"/>
          <w:szCs w:val="28"/>
        </w:rPr>
        <w:t>обучающегося</w:t>
      </w:r>
      <w:r w:rsidRPr="006B31E3">
        <w:rPr>
          <w:rFonts w:ascii="Times New Roman" w:hAnsi="Times New Roman" w:cs="Times New Roman"/>
          <w:sz w:val="28"/>
          <w:szCs w:val="28"/>
        </w:rPr>
        <w:t xml:space="preserve"> 46 часов;</w:t>
      </w:r>
    </w:p>
    <w:p w14:paraId="62805A97" w14:textId="52C2710B" w:rsidR="00FD0311" w:rsidRPr="006B31E3" w:rsidRDefault="000C6014" w:rsidP="005C7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5C78D9">
        <w:rPr>
          <w:rFonts w:ascii="Times New Roman" w:hAnsi="Times New Roman" w:cs="Times New Roman"/>
          <w:sz w:val="28"/>
          <w:szCs w:val="28"/>
        </w:rPr>
        <w:t>обучающегося</w:t>
      </w:r>
      <w:r w:rsidRPr="006B31E3">
        <w:rPr>
          <w:rFonts w:ascii="Times New Roman" w:hAnsi="Times New Roman" w:cs="Times New Roman"/>
          <w:sz w:val="28"/>
          <w:szCs w:val="28"/>
        </w:rPr>
        <w:t xml:space="preserve"> 2 часа.</w:t>
      </w:r>
    </w:p>
    <w:p w14:paraId="71203143" w14:textId="77777777" w:rsidR="00FD0311" w:rsidRPr="006B31E3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1E3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7B0ED272" w14:textId="77777777" w:rsidR="00FD0311" w:rsidRPr="006B31E3" w:rsidRDefault="00FD0311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AC4A0B" w14:textId="77777777" w:rsidR="00FD0311" w:rsidRPr="006B31E3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>Тема 1. Введение</w:t>
      </w:r>
    </w:p>
    <w:p w14:paraId="26A12765" w14:textId="77777777" w:rsidR="00FD0311" w:rsidRPr="006B31E3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>Тема 2. Нормы официально – делового стиля</w:t>
      </w:r>
    </w:p>
    <w:p w14:paraId="0F71054B" w14:textId="087795D5" w:rsidR="00FD0311" w:rsidRPr="006B31E3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1E3">
        <w:rPr>
          <w:rFonts w:ascii="Times New Roman" w:hAnsi="Times New Roman" w:cs="Times New Roman"/>
          <w:sz w:val="28"/>
          <w:szCs w:val="28"/>
        </w:rPr>
        <w:t>Тема 3. Виды и основные требования к оформлению деловой документации</w:t>
      </w:r>
    </w:p>
    <w:sectPr w:rsidR="00FD0311" w:rsidRPr="006B31E3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F409F"/>
    <w:multiLevelType w:val="multilevel"/>
    <w:tmpl w:val="38FF409F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5C78D9"/>
    <w:rsid w:val="005F420A"/>
    <w:rsid w:val="00603125"/>
    <w:rsid w:val="006B31E3"/>
    <w:rsid w:val="00804778"/>
    <w:rsid w:val="00867617"/>
    <w:rsid w:val="00903994"/>
    <w:rsid w:val="009F781C"/>
    <w:rsid w:val="00A339DA"/>
    <w:rsid w:val="00A4266C"/>
    <w:rsid w:val="00CA7CCF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6EEB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  <w:style w:type="paragraph" w:customStyle="1" w:styleId="3">
    <w:name w:val="Абзац списка3"/>
    <w:basedOn w:val="a"/>
    <w:uiPriority w:val="34"/>
    <w:qFormat/>
    <w:rsid w:val="006B31E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744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4</cp:revision>
  <dcterms:created xsi:type="dcterms:W3CDTF">2021-11-19T13:25:00Z</dcterms:created>
  <dcterms:modified xsi:type="dcterms:W3CDTF">2021-11-19T13:50:00Z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